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99" w:rsidRDefault="00347899" w:rsidP="00347899">
      <w:pPr>
        <w:jc w:val="center"/>
        <w:rPr>
          <w:rFonts w:ascii="Georgia" w:hAnsi="Georgia"/>
          <w:sz w:val="24"/>
          <w:szCs w:val="24"/>
        </w:rPr>
      </w:pPr>
      <w:r>
        <w:rPr>
          <w:rFonts w:eastAsia="Times New Roman"/>
          <w:noProof/>
        </w:rPr>
        <w:drawing>
          <wp:inline distT="0" distB="0" distL="0" distR="0">
            <wp:extent cx="1533525" cy="1400175"/>
            <wp:effectExtent l="0" t="0" r="9525" b="9525"/>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33525" cy="1400175"/>
                    </a:xfrm>
                    <a:prstGeom prst="rect">
                      <a:avLst/>
                    </a:prstGeom>
                    <a:noFill/>
                    <a:ln>
                      <a:noFill/>
                    </a:ln>
                  </pic:spPr>
                </pic:pic>
              </a:graphicData>
            </a:graphic>
          </wp:inline>
        </w:drawing>
      </w:r>
    </w:p>
    <w:p w:rsidR="00347899" w:rsidRDefault="00347899">
      <w:pPr>
        <w:rPr>
          <w:rFonts w:ascii="Georgia" w:hAnsi="Georgia"/>
          <w:sz w:val="24"/>
          <w:szCs w:val="24"/>
        </w:rPr>
      </w:pPr>
    </w:p>
    <w:p w:rsidR="00EB69DE" w:rsidRDefault="006163A3">
      <w:pPr>
        <w:rPr>
          <w:rFonts w:ascii="Georgia" w:hAnsi="Georgia"/>
          <w:sz w:val="24"/>
          <w:szCs w:val="24"/>
        </w:rPr>
      </w:pPr>
      <w:r w:rsidRPr="00347899">
        <w:rPr>
          <w:rFonts w:ascii="Georgia" w:hAnsi="Georgia"/>
          <w:b/>
          <w:sz w:val="24"/>
          <w:szCs w:val="24"/>
        </w:rPr>
        <w:t>Midland Academy Charter School is a Texas public school.</w:t>
      </w:r>
      <w:r>
        <w:rPr>
          <w:rFonts w:ascii="Georgia" w:hAnsi="Georgia"/>
          <w:sz w:val="24"/>
          <w:szCs w:val="24"/>
        </w:rPr>
        <w:t xml:space="preserve">  We are bound by the rules and regulations of an Independent School District.  Our students are required to be taught the state curriculum or TEKS and they take the STAAR test.  Tha</w:t>
      </w:r>
      <w:r w:rsidR="00660CE2">
        <w:rPr>
          <w:rFonts w:ascii="Georgia" w:hAnsi="Georgia"/>
          <w:sz w:val="24"/>
          <w:szCs w:val="24"/>
        </w:rPr>
        <w:t>t is where our similarities end</w:t>
      </w:r>
      <w:r>
        <w:rPr>
          <w:rFonts w:ascii="Georgia" w:hAnsi="Georgia"/>
          <w:sz w:val="24"/>
          <w:szCs w:val="24"/>
        </w:rPr>
        <w:t>.</w:t>
      </w:r>
    </w:p>
    <w:p w:rsidR="006163A3" w:rsidRDefault="006163A3">
      <w:pPr>
        <w:rPr>
          <w:rFonts w:ascii="Georgia" w:hAnsi="Georgia"/>
          <w:sz w:val="24"/>
          <w:szCs w:val="24"/>
        </w:rPr>
      </w:pPr>
      <w:r>
        <w:rPr>
          <w:rFonts w:ascii="Georgia" w:hAnsi="Georgia"/>
          <w:sz w:val="24"/>
          <w:szCs w:val="24"/>
        </w:rPr>
        <w:t xml:space="preserve">Midland Academy offers a firm foundation in literacy and numeracy.  We hold that reading is a life-long skill essential for all other content.  We use strategic instruction </w:t>
      </w:r>
      <w:r w:rsidR="00683538">
        <w:rPr>
          <w:rFonts w:ascii="Georgia" w:hAnsi="Georgia"/>
          <w:sz w:val="24"/>
          <w:szCs w:val="24"/>
        </w:rPr>
        <w:t xml:space="preserve">that is </w:t>
      </w:r>
      <w:r>
        <w:rPr>
          <w:rFonts w:ascii="Georgia" w:hAnsi="Georgia"/>
          <w:sz w:val="24"/>
          <w:szCs w:val="24"/>
        </w:rPr>
        <w:t>research</w:t>
      </w:r>
      <w:r w:rsidR="00683538">
        <w:rPr>
          <w:rFonts w:ascii="Georgia" w:hAnsi="Georgia"/>
          <w:sz w:val="24"/>
          <w:szCs w:val="24"/>
        </w:rPr>
        <w:t xml:space="preserve"> based</w:t>
      </w:r>
      <w:r>
        <w:rPr>
          <w:rFonts w:ascii="Georgia" w:hAnsi="Georgia"/>
          <w:sz w:val="24"/>
          <w:szCs w:val="24"/>
        </w:rPr>
        <w:t xml:space="preserve">.  </w:t>
      </w:r>
      <w:r w:rsidR="00683538">
        <w:rPr>
          <w:rFonts w:ascii="Georgia" w:hAnsi="Georgia"/>
          <w:sz w:val="24"/>
          <w:szCs w:val="24"/>
        </w:rPr>
        <w:t xml:space="preserve">We provide direct phonics instruction in grades PK-2. </w:t>
      </w:r>
      <w:r>
        <w:rPr>
          <w:rFonts w:ascii="Georgia" w:hAnsi="Georgia"/>
          <w:sz w:val="24"/>
          <w:szCs w:val="24"/>
        </w:rPr>
        <w:t xml:space="preserve">  Students </w:t>
      </w:r>
      <w:r w:rsidR="00683538">
        <w:rPr>
          <w:rFonts w:ascii="Georgia" w:hAnsi="Georgia"/>
          <w:sz w:val="24"/>
          <w:szCs w:val="24"/>
        </w:rPr>
        <w:t xml:space="preserve">participate in focused reading groups where instruction is based on </w:t>
      </w:r>
      <w:r>
        <w:rPr>
          <w:rFonts w:ascii="Georgia" w:hAnsi="Georgia"/>
          <w:sz w:val="24"/>
          <w:szCs w:val="24"/>
        </w:rPr>
        <w:t>their independent reading level, not grade level.  This methodology allow</w:t>
      </w:r>
      <w:r w:rsidR="00252662">
        <w:rPr>
          <w:rFonts w:ascii="Georgia" w:hAnsi="Georgia"/>
          <w:sz w:val="24"/>
          <w:szCs w:val="24"/>
        </w:rPr>
        <w:t>s</w:t>
      </w:r>
      <w:r>
        <w:rPr>
          <w:rFonts w:ascii="Georgia" w:hAnsi="Georgia"/>
          <w:sz w:val="24"/>
          <w:szCs w:val="24"/>
        </w:rPr>
        <w:t xml:space="preserve"> students to progress based on their ability and maturity.  </w:t>
      </w:r>
    </w:p>
    <w:p w:rsidR="006163A3" w:rsidRDefault="006163A3">
      <w:pPr>
        <w:rPr>
          <w:rFonts w:ascii="Georgia" w:hAnsi="Georgia"/>
          <w:sz w:val="24"/>
          <w:szCs w:val="24"/>
        </w:rPr>
      </w:pPr>
      <w:r>
        <w:rPr>
          <w:rFonts w:ascii="Georgia" w:hAnsi="Georgia"/>
          <w:sz w:val="24"/>
          <w:szCs w:val="24"/>
        </w:rPr>
        <w:t>Numeracy is the ability to perform mathematical calculation automatically.  Our goal is for students to know addition, subtraction, multiplication and division calculations to automaticity.  This allows students to concentrate on how to design an equation as the solution will be second nature.</w:t>
      </w:r>
    </w:p>
    <w:p w:rsidR="006163A3" w:rsidRDefault="006163A3">
      <w:pPr>
        <w:rPr>
          <w:rFonts w:ascii="Georgia" w:hAnsi="Georgia"/>
          <w:sz w:val="24"/>
          <w:szCs w:val="24"/>
        </w:rPr>
      </w:pPr>
      <w:r>
        <w:rPr>
          <w:rFonts w:ascii="Georgia" w:hAnsi="Georgia"/>
          <w:sz w:val="24"/>
          <w:szCs w:val="24"/>
        </w:rPr>
        <w:t>Our school-wide discipline is firmly rooted in respect for one another.</w:t>
      </w:r>
      <w:r w:rsidR="00E60505">
        <w:rPr>
          <w:rFonts w:ascii="Georgia" w:hAnsi="Georgia"/>
          <w:sz w:val="24"/>
          <w:szCs w:val="24"/>
        </w:rPr>
        <w:t xml:space="preserve">  All staff is trained in Captur</w:t>
      </w:r>
      <w:r>
        <w:rPr>
          <w:rFonts w:ascii="Georgia" w:hAnsi="Georgia"/>
          <w:sz w:val="24"/>
          <w:szCs w:val="24"/>
        </w:rPr>
        <w:t>ing Kids’ Hearts through the Flippen Group.</w:t>
      </w:r>
      <w:r w:rsidR="00E60505">
        <w:rPr>
          <w:rFonts w:ascii="Georgia" w:hAnsi="Georgia"/>
          <w:sz w:val="24"/>
          <w:szCs w:val="24"/>
        </w:rPr>
        <w:t xml:space="preserve">  We teach students to be self -managers. Children must learn to control themselves and work through problems with others in a respectful manner.   Part of this process is founded in working collaboratively and cooperatively in groups.</w:t>
      </w:r>
    </w:p>
    <w:p w:rsidR="00E60505" w:rsidRDefault="00E60505">
      <w:pPr>
        <w:rPr>
          <w:rFonts w:ascii="Georgia" w:hAnsi="Georgia"/>
          <w:sz w:val="24"/>
          <w:szCs w:val="24"/>
        </w:rPr>
      </w:pPr>
      <w:r>
        <w:rPr>
          <w:rFonts w:ascii="Georgia" w:hAnsi="Georgia"/>
          <w:sz w:val="24"/>
          <w:szCs w:val="24"/>
        </w:rPr>
        <w:t xml:space="preserve">We also have a focus on being philanthropic by giving back to the community in some way.  Our students sponsor several projects throughout the year.  Some examples are Hats Off which supports children with leukemia; </w:t>
      </w:r>
      <w:r w:rsidR="00683538">
        <w:rPr>
          <w:rFonts w:ascii="Georgia" w:hAnsi="Georgia"/>
          <w:sz w:val="24"/>
          <w:szCs w:val="24"/>
        </w:rPr>
        <w:t>Health Heart Challenge</w:t>
      </w:r>
      <w:r>
        <w:rPr>
          <w:rFonts w:ascii="Georgia" w:hAnsi="Georgia"/>
          <w:sz w:val="24"/>
          <w:szCs w:val="24"/>
        </w:rPr>
        <w:t>, Pasta for Pennies (Lymp</w:t>
      </w:r>
      <w:r w:rsidR="00660CE2">
        <w:rPr>
          <w:rFonts w:ascii="Georgia" w:hAnsi="Georgia"/>
          <w:sz w:val="24"/>
          <w:szCs w:val="24"/>
        </w:rPr>
        <w:t>homa and Leukemia Society), Hei</w:t>
      </w:r>
      <w:r>
        <w:rPr>
          <w:rFonts w:ascii="Georgia" w:hAnsi="Georgia"/>
          <w:sz w:val="24"/>
          <w:szCs w:val="24"/>
        </w:rPr>
        <w:t>fer International</w:t>
      </w:r>
      <w:r w:rsidR="00BF51D8">
        <w:rPr>
          <w:rFonts w:ascii="Georgia" w:hAnsi="Georgia"/>
          <w:sz w:val="24"/>
          <w:szCs w:val="24"/>
        </w:rPr>
        <w:t>, and the local Food Bank to name a few.</w:t>
      </w:r>
    </w:p>
    <w:p w:rsidR="00E60505" w:rsidRDefault="00E60505">
      <w:pPr>
        <w:rPr>
          <w:rFonts w:ascii="Georgia" w:hAnsi="Georgia"/>
          <w:sz w:val="24"/>
          <w:szCs w:val="24"/>
        </w:rPr>
      </w:pPr>
      <w:r>
        <w:rPr>
          <w:rFonts w:ascii="Georgia" w:hAnsi="Georgia"/>
          <w:sz w:val="24"/>
          <w:szCs w:val="24"/>
        </w:rPr>
        <w:t>Our school is a family.  Students are known individually.  Students are greeted every morning with a handshake by a staff member and their teacher.</w:t>
      </w:r>
      <w:r w:rsidR="00660CE2">
        <w:rPr>
          <w:rFonts w:ascii="Georgia" w:hAnsi="Georgia"/>
          <w:sz w:val="24"/>
          <w:szCs w:val="24"/>
        </w:rPr>
        <w:t xml:space="preserve">  We pride ourselves in providing</w:t>
      </w:r>
      <w:r>
        <w:rPr>
          <w:rFonts w:ascii="Georgia" w:hAnsi="Georgia"/>
          <w:sz w:val="24"/>
          <w:szCs w:val="24"/>
        </w:rPr>
        <w:t xml:space="preserve"> a safe, orderly and nurturing environment.</w:t>
      </w:r>
    </w:p>
    <w:p w:rsidR="00347899" w:rsidRDefault="00347899">
      <w:pPr>
        <w:rPr>
          <w:rFonts w:ascii="Georgia" w:hAnsi="Georgia"/>
          <w:sz w:val="24"/>
          <w:szCs w:val="24"/>
        </w:rPr>
      </w:pPr>
    </w:p>
    <w:p w:rsidR="00E60505" w:rsidRDefault="00E60505">
      <w:pPr>
        <w:rPr>
          <w:rFonts w:ascii="Georgia" w:hAnsi="Georgia"/>
          <w:b/>
          <w:sz w:val="24"/>
          <w:szCs w:val="24"/>
        </w:rPr>
      </w:pPr>
      <w:bookmarkStart w:id="0" w:name="_GoBack"/>
      <w:bookmarkEnd w:id="0"/>
      <w:r>
        <w:rPr>
          <w:rFonts w:ascii="Georgia" w:hAnsi="Georgia"/>
          <w:sz w:val="24"/>
          <w:szCs w:val="24"/>
        </w:rPr>
        <w:lastRenderedPageBreak/>
        <w:t>We are a Pre-K through 8</w:t>
      </w:r>
      <w:r w:rsidRPr="00E60505">
        <w:rPr>
          <w:rFonts w:ascii="Georgia" w:hAnsi="Georgia"/>
          <w:sz w:val="24"/>
          <w:szCs w:val="24"/>
          <w:vertAlign w:val="superscript"/>
        </w:rPr>
        <w:t>th</w:t>
      </w:r>
      <w:r>
        <w:rPr>
          <w:rFonts w:ascii="Georgia" w:hAnsi="Georgia"/>
          <w:sz w:val="24"/>
          <w:szCs w:val="24"/>
        </w:rPr>
        <w:t xml:space="preserve"> grade campus.  Even though we have 7</w:t>
      </w:r>
      <w:r w:rsidRPr="00E60505">
        <w:rPr>
          <w:rFonts w:ascii="Georgia" w:hAnsi="Georgia"/>
          <w:sz w:val="24"/>
          <w:szCs w:val="24"/>
          <w:vertAlign w:val="superscript"/>
        </w:rPr>
        <w:t>th</w:t>
      </w:r>
      <w:r>
        <w:rPr>
          <w:rFonts w:ascii="Georgia" w:hAnsi="Georgia"/>
          <w:sz w:val="24"/>
          <w:szCs w:val="24"/>
        </w:rPr>
        <w:t xml:space="preserve"> and 8</w:t>
      </w:r>
      <w:r w:rsidRPr="00E60505">
        <w:rPr>
          <w:rFonts w:ascii="Georgia" w:hAnsi="Georgia"/>
          <w:sz w:val="24"/>
          <w:szCs w:val="24"/>
          <w:vertAlign w:val="superscript"/>
        </w:rPr>
        <w:t>th</w:t>
      </w:r>
      <w:r>
        <w:rPr>
          <w:rFonts w:ascii="Georgia" w:hAnsi="Georgia"/>
          <w:sz w:val="24"/>
          <w:szCs w:val="24"/>
        </w:rPr>
        <w:t xml:space="preserve"> grade we do not offer sports.  Our goal is acade</w:t>
      </w:r>
      <w:r w:rsidR="00660CE2">
        <w:rPr>
          <w:rFonts w:ascii="Georgia" w:hAnsi="Georgia"/>
          <w:sz w:val="24"/>
          <w:szCs w:val="24"/>
        </w:rPr>
        <w:t>mic success that leads to life</w:t>
      </w:r>
      <w:r>
        <w:rPr>
          <w:rFonts w:ascii="Georgia" w:hAnsi="Georgia"/>
          <w:sz w:val="24"/>
          <w:szCs w:val="24"/>
        </w:rPr>
        <w:t xml:space="preserve"> success.  Our mission is to </w:t>
      </w:r>
      <w:r w:rsidRPr="00E60505">
        <w:rPr>
          <w:rFonts w:ascii="Georgia" w:hAnsi="Georgia"/>
          <w:b/>
          <w:sz w:val="24"/>
          <w:szCs w:val="24"/>
        </w:rPr>
        <w:t>L.E.A.D:</w:t>
      </w:r>
    </w:p>
    <w:p w:rsidR="00E60505" w:rsidRDefault="00E60505">
      <w:pPr>
        <w:rPr>
          <w:rFonts w:ascii="Georgia" w:hAnsi="Georgia"/>
          <w:sz w:val="24"/>
          <w:szCs w:val="24"/>
        </w:rPr>
      </w:pPr>
      <w:r>
        <w:rPr>
          <w:rFonts w:ascii="Georgia" w:hAnsi="Georgia"/>
          <w:b/>
          <w:sz w:val="24"/>
          <w:szCs w:val="24"/>
        </w:rPr>
        <w:tab/>
      </w:r>
      <w:r>
        <w:rPr>
          <w:rFonts w:ascii="Georgia" w:hAnsi="Georgia"/>
          <w:sz w:val="24"/>
          <w:szCs w:val="24"/>
        </w:rPr>
        <w:t>Love Learning</w:t>
      </w:r>
    </w:p>
    <w:p w:rsidR="00E60505" w:rsidRDefault="00E60505">
      <w:pPr>
        <w:rPr>
          <w:rFonts w:ascii="Georgia" w:hAnsi="Georgia"/>
          <w:sz w:val="24"/>
          <w:szCs w:val="24"/>
        </w:rPr>
      </w:pPr>
      <w:r>
        <w:rPr>
          <w:rFonts w:ascii="Georgia" w:hAnsi="Georgia"/>
          <w:sz w:val="24"/>
          <w:szCs w:val="24"/>
        </w:rPr>
        <w:tab/>
        <w:t>Excel in all we do</w:t>
      </w:r>
    </w:p>
    <w:p w:rsidR="00E60505" w:rsidRDefault="00E60505">
      <w:pPr>
        <w:rPr>
          <w:rFonts w:ascii="Georgia" w:hAnsi="Georgia"/>
          <w:sz w:val="24"/>
          <w:szCs w:val="24"/>
        </w:rPr>
      </w:pPr>
      <w:r>
        <w:rPr>
          <w:rFonts w:ascii="Georgia" w:hAnsi="Georgia"/>
          <w:sz w:val="24"/>
          <w:szCs w:val="24"/>
        </w:rPr>
        <w:tab/>
        <w:t>Achieve goals together</w:t>
      </w:r>
    </w:p>
    <w:p w:rsidR="00E60505" w:rsidRDefault="00E60505">
      <w:pPr>
        <w:rPr>
          <w:rFonts w:ascii="Georgia" w:hAnsi="Georgia"/>
          <w:sz w:val="24"/>
          <w:szCs w:val="24"/>
        </w:rPr>
      </w:pPr>
      <w:r>
        <w:rPr>
          <w:rFonts w:ascii="Georgia" w:hAnsi="Georgia"/>
          <w:sz w:val="24"/>
          <w:szCs w:val="24"/>
        </w:rPr>
        <w:tab/>
        <w:t>Do what is right</w:t>
      </w:r>
    </w:p>
    <w:p w:rsidR="00E60505" w:rsidRPr="00E60505" w:rsidRDefault="00E60505">
      <w:pPr>
        <w:rPr>
          <w:rFonts w:ascii="Georgia" w:hAnsi="Georgia"/>
          <w:sz w:val="24"/>
          <w:szCs w:val="24"/>
        </w:rPr>
      </w:pPr>
    </w:p>
    <w:p w:rsidR="00E60505" w:rsidRDefault="00660CE2">
      <w:pPr>
        <w:rPr>
          <w:rFonts w:ascii="Georgia" w:hAnsi="Georgia"/>
          <w:sz w:val="24"/>
          <w:szCs w:val="24"/>
        </w:rPr>
      </w:pPr>
      <w:r>
        <w:rPr>
          <w:rFonts w:ascii="Georgia" w:hAnsi="Georgia"/>
          <w:sz w:val="24"/>
          <w:szCs w:val="24"/>
        </w:rPr>
        <w:t xml:space="preserve">Our website is </w:t>
      </w:r>
      <w:hyperlink r:id="rId8" w:history="1">
        <w:r w:rsidR="00F600A2" w:rsidRPr="008F63DC">
          <w:rPr>
            <w:rStyle w:val="Hyperlink"/>
            <w:rFonts w:ascii="Georgia" w:hAnsi="Georgia"/>
            <w:sz w:val="24"/>
            <w:szCs w:val="24"/>
          </w:rPr>
          <w:t>www.macharter.org</w:t>
        </w:r>
      </w:hyperlink>
    </w:p>
    <w:p w:rsidR="00F600A2" w:rsidRDefault="00F600A2">
      <w:pPr>
        <w:rPr>
          <w:rFonts w:ascii="Georgia" w:hAnsi="Georgia"/>
          <w:sz w:val="24"/>
          <w:szCs w:val="24"/>
        </w:rPr>
      </w:pPr>
      <w:r>
        <w:rPr>
          <w:rFonts w:ascii="Georgia" w:hAnsi="Georgia"/>
          <w:sz w:val="24"/>
          <w:szCs w:val="24"/>
        </w:rPr>
        <w:t xml:space="preserve">All classrooms are equipped with interactive white boards, document cameras and projectors.  All classroom teachers were upgraded to laptop computers, docking stations and Windows 10 </w:t>
      </w:r>
      <w:r w:rsidR="00683538">
        <w:rPr>
          <w:rFonts w:ascii="Georgia" w:hAnsi="Georgia"/>
          <w:sz w:val="24"/>
          <w:szCs w:val="24"/>
        </w:rPr>
        <w:t>in 2019</w:t>
      </w:r>
      <w:r>
        <w:rPr>
          <w:rFonts w:ascii="Georgia" w:hAnsi="Georgia"/>
          <w:sz w:val="24"/>
          <w:szCs w:val="24"/>
        </w:rPr>
        <w:t>.  We are also 1:1 in grades 2-8 with chromebooks.</w:t>
      </w:r>
    </w:p>
    <w:p w:rsidR="00F600A2" w:rsidRDefault="00F600A2" w:rsidP="00F600A2">
      <w:pPr>
        <w:spacing w:before="240"/>
        <w:rPr>
          <w:rFonts w:ascii="Georgia" w:hAnsi="Georgia"/>
          <w:sz w:val="24"/>
          <w:szCs w:val="24"/>
        </w:rPr>
      </w:pPr>
      <w:r w:rsidRPr="00F600A2">
        <w:rPr>
          <w:rFonts w:ascii="Georgia" w:hAnsi="Georgia"/>
          <w:sz w:val="24"/>
          <w:szCs w:val="24"/>
        </w:rPr>
        <w:t>Midland Academy Charter School</w:t>
      </w:r>
      <w:r>
        <w:rPr>
          <w:rFonts w:ascii="Georgia" w:hAnsi="Georgia"/>
          <w:sz w:val="24"/>
          <w:szCs w:val="24"/>
        </w:rPr>
        <w:t xml:space="preserve"> is designated as a non-profit organization and operates under a 501 (3)(c)</w:t>
      </w:r>
      <w:r w:rsidR="00E72CE9">
        <w:rPr>
          <w:rFonts w:ascii="Georgia" w:hAnsi="Georgia"/>
          <w:sz w:val="24"/>
          <w:szCs w:val="24"/>
        </w:rPr>
        <w:t xml:space="preserve">.  We receive state funding through the Texas Education Agency and receive federal funds through Title 1, Part A; Title II, Part A; Title IV and through the National School Breakfast and Lunch Program.  </w:t>
      </w:r>
    </w:p>
    <w:p w:rsidR="00BC15B4" w:rsidRDefault="00BC15B4" w:rsidP="00BC15B4">
      <w:pPr>
        <w:rPr>
          <w:rFonts w:ascii="Georgia" w:hAnsi="Georgia"/>
          <w:sz w:val="24"/>
          <w:szCs w:val="24"/>
        </w:rPr>
      </w:pPr>
    </w:p>
    <w:p w:rsidR="00BC15B4" w:rsidRDefault="00BC15B4" w:rsidP="00BC15B4">
      <w:pPr>
        <w:rPr>
          <w:rFonts w:ascii="Georgia" w:hAnsi="Georgia"/>
          <w:sz w:val="24"/>
          <w:szCs w:val="24"/>
        </w:rPr>
      </w:pPr>
    </w:p>
    <w:p w:rsidR="00BC15B4" w:rsidRPr="006163A3" w:rsidRDefault="00BC15B4" w:rsidP="00F600A2">
      <w:pPr>
        <w:spacing w:before="240"/>
        <w:rPr>
          <w:rFonts w:ascii="Georgia" w:hAnsi="Georgia"/>
          <w:sz w:val="24"/>
          <w:szCs w:val="24"/>
        </w:rPr>
      </w:pPr>
    </w:p>
    <w:sectPr w:rsidR="00BC15B4" w:rsidRPr="00616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E0" w:rsidRDefault="003232E0" w:rsidP="00347899">
      <w:pPr>
        <w:spacing w:after="0" w:line="240" w:lineRule="auto"/>
      </w:pPr>
      <w:r>
        <w:separator/>
      </w:r>
    </w:p>
  </w:endnote>
  <w:endnote w:type="continuationSeparator" w:id="0">
    <w:p w:rsidR="003232E0" w:rsidRDefault="003232E0" w:rsidP="0034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E0" w:rsidRDefault="003232E0" w:rsidP="00347899">
      <w:pPr>
        <w:spacing w:after="0" w:line="240" w:lineRule="auto"/>
      </w:pPr>
      <w:r>
        <w:separator/>
      </w:r>
    </w:p>
  </w:footnote>
  <w:footnote w:type="continuationSeparator" w:id="0">
    <w:p w:rsidR="003232E0" w:rsidRDefault="003232E0" w:rsidP="00347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A3"/>
    <w:rsid w:val="00187ED3"/>
    <w:rsid w:val="00252662"/>
    <w:rsid w:val="003232E0"/>
    <w:rsid w:val="00347899"/>
    <w:rsid w:val="006163A3"/>
    <w:rsid w:val="00660CE2"/>
    <w:rsid w:val="00683538"/>
    <w:rsid w:val="00BC15B4"/>
    <w:rsid w:val="00BF51D8"/>
    <w:rsid w:val="00E60505"/>
    <w:rsid w:val="00E72CE9"/>
    <w:rsid w:val="00EB69DE"/>
    <w:rsid w:val="00F6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F22A"/>
  <w15:chartTrackingRefBased/>
  <w15:docId w15:val="{AFD3002D-3E9C-4634-A067-0CA709C2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A2"/>
    <w:rPr>
      <w:color w:val="0563C1" w:themeColor="hyperlink"/>
      <w:u w:val="single"/>
    </w:rPr>
  </w:style>
  <w:style w:type="paragraph" w:styleId="BalloonText">
    <w:name w:val="Balloon Text"/>
    <w:basedOn w:val="Normal"/>
    <w:link w:val="BalloonTextChar"/>
    <w:uiPriority w:val="99"/>
    <w:semiHidden/>
    <w:unhideWhenUsed/>
    <w:rsid w:val="00187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D3"/>
    <w:rPr>
      <w:rFonts w:ascii="Segoe UI" w:hAnsi="Segoe UI" w:cs="Segoe UI"/>
      <w:sz w:val="18"/>
      <w:szCs w:val="18"/>
    </w:rPr>
  </w:style>
  <w:style w:type="paragraph" w:styleId="Header">
    <w:name w:val="header"/>
    <w:basedOn w:val="Normal"/>
    <w:link w:val="HeaderChar"/>
    <w:uiPriority w:val="99"/>
    <w:unhideWhenUsed/>
    <w:rsid w:val="0034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99"/>
  </w:style>
  <w:style w:type="paragraph" w:styleId="Footer">
    <w:name w:val="footer"/>
    <w:basedOn w:val="Normal"/>
    <w:link w:val="FooterChar"/>
    <w:uiPriority w:val="99"/>
    <w:unhideWhenUsed/>
    <w:rsid w:val="0034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arter.org" TargetMode="External"/><Relationship Id="rId3" Type="http://schemas.openxmlformats.org/officeDocument/2006/relationships/webSettings" Target="webSettings.xml"/><Relationship Id="rId7" Type="http://schemas.openxmlformats.org/officeDocument/2006/relationships/image" Target="cid:ii_kky3x01k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Midland Academy Charter School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Lankford</dc:creator>
  <cp:keywords/>
  <dc:description/>
  <cp:lastModifiedBy>Laura Strube</cp:lastModifiedBy>
  <cp:revision>2</cp:revision>
  <cp:lastPrinted>2017-09-08T20:14:00Z</cp:lastPrinted>
  <dcterms:created xsi:type="dcterms:W3CDTF">2021-02-09T14:44:00Z</dcterms:created>
  <dcterms:modified xsi:type="dcterms:W3CDTF">2021-02-09T14:44:00Z</dcterms:modified>
</cp:coreProperties>
</file>